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F8" w:rsidRPr="00EB4633" w:rsidRDefault="00FF3CF8" w:rsidP="00FF3CF8">
      <w:pPr>
        <w:adjustRightInd w:val="0"/>
        <w:spacing w:line="620" w:lineRule="exact"/>
        <w:rPr>
          <w:rFonts w:ascii="黑体" w:eastAsia="黑体" w:hAnsi="黑体"/>
          <w:b/>
          <w:sz w:val="28"/>
          <w:szCs w:val="28"/>
        </w:rPr>
      </w:pPr>
      <w:r w:rsidRPr="00EB4633">
        <w:rPr>
          <w:rFonts w:ascii="黑体" w:eastAsia="黑体" w:hAnsi="黑体" w:hint="eastAsia"/>
          <w:sz w:val="28"/>
          <w:szCs w:val="28"/>
        </w:rPr>
        <w:t>附件</w:t>
      </w:r>
      <w:r w:rsidRPr="00EB4633">
        <w:rPr>
          <w:rFonts w:ascii="黑体" w:eastAsia="黑体" w:hAnsi="黑体" w:hint="eastAsia"/>
          <w:b/>
          <w:sz w:val="28"/>
          <w:szCs w:val="28"/>
        </w:rPr>
        <w:t xml:space="preserve">1： </w:t>
      </w:r>
    </w:p>
    <w:p w:rsidR="00FF3CF8" w:rsidRPr="00EB4633" w:rsidRDefault="00FF3CF8" w:rsidP="00FF3CF8">
      <w:pPr>
        <w:spacing w:line="500" w:lineRule="exact"/>
        <w:jc w:val="center"/>
        <w:rPr>
          <w:rFonts w:ascii="方正小标宋简体" w:eastAsia="方正小标宋简体"/>
          <w:sz w:val="18"/>
          <w:szCs w:val="18"/>
        </w:rPr>
      </w:pPr>
      <w:r w:rsidRPr="00EB4633">
        <w:rPr>
          <w:rFonts w:ascii="宋体" w:hAnsi="宋体" w:hint="eastAsia"/>
          <w:b/>
          <w:sz w:val="32"/>
          <w:szCs w:val="32"/>
        </w:rPr>
        <w:t>洛阳师范学院课堂教学自评表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32"/>
        <w:gridCol w:w="1514"/>
        <w:gridCol w:w="1196"/>
        <w:gridCol w:w="2258"/>
        <w:gridCol w:w="704"/>
        <w:gridCol w:w="676"/>
        <w:gridCol w:w="704"/>
        <w:gridCol w:w="553"/>
      </w:tblGrid>
      <w:tr w:rsidR="00FF3CF8" w:rsidRPr="00FD5187" w:rsidTr="00BD10CD">
        <w:trPr>
          <w:trHeight w:val="432"/>
          <w:jc w:val="center"/>
        </w:trPr>
        <w:tc>
          <w:tcPr>
            <w:tcW w:w="1162" w:type="dxa"/>
            <w:gridSpan w:val="2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授课教师</w:t>
            </w:r>
          </w:p>
        </w:tc>
        <w:tc>
          <w:tcPr>
            <w:tcW w:w="1514" w:type="dxa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所属单位</w:t>
            </w:r>
          </w:p>
        </w:tc>
        <w:tc>
          <w:tcPr>
            <w:tcW w:w="2258" w:type="dxa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授课时间</w:t>
            </w:r>
          </w:p>
        </w:tc>
        <w:tc>
          <w:tcPr>
            <w:tcW w:w="1257" w:type="dxa"/>
            <w:gridSpan w:val="2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481"/>
          <w:jc w:val="center"/>
        </w:trPr>
        <w:tc>
          <w:tcPr>
            <w:tcW w:w="1162" w:type="dxa"/>
            <w:gridSpan w:val="2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授课名称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授课班级</w:t>
            </w:r>
          </w:p>
        </w:tc>
        <w:tc>
          <w:tcPr>
            <w:tcW w:w="1257" w:type="dxa"/>
            <w:gridSpan w:val="2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67"/>
          <w:jc w:val="center"/>
        </w:trPr>
        <w:tc>
          <w:tcPr>
            <w:tcW w:w="1162" w:type="dxa"/>
            <w:gridSpan w:val="2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D5187">
              <w:rPr>
                <w:rFonts w:ascii="仿宋" w:eastAsia="仿宋" w:hAnsi="仿宋" w:hint="eastAsia"/>
                <w:b/>
                <w:szCs w:val="21"/>
              </w:rPr>
              <w:t>评价项目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D5187">
              <w:rPr>
                <w:rFonts w:ascii="仿宋" w:eastAsia="仿宋" w:hAnsi="仿宋" w:hint="eastAsia"/>
                <w:b/>
                <w:szCs w:val="21"/>
              </w:rPr>
              <w:t>评价指标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D5187">
              <w:rPr>
                <w:rFonts w:ascii="仿宋" w:eastAsia="仿宋" w:hAnsi="仿宋" w:hint="eastAsia"/>
                <w:b/>
                <w:szCs w:val="21"/>
              </w:rPr>
              <w:t>A</w:t>
            </w: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D5187">
              <w:rPr>
                <w:rFonts w:ascii="仿宋" w:eastAsia="仿宋" w:hAnsi="仿宋" w:hint="eastAsia"/>
                <w:b/>
                <w:szCs w:val="21"/>
              </w:rPr>
              <w:t>B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D5187">
              <w:rPr>
                <w:rFonts w:ascii="仿宋" w:eastAsia="仿宋" w:hAnsi="仿宋" w:hint="eastAsia"/>
                <w:b/>
                <w:szCs w:val="21"/>
              </w:rPr>
              <w:t>C</w:t>
            </w: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D5187">
              <w:rPr>
                <w:rFonts w:ascii="仿宋" w:eastAsia="仿宋" w:hAnsi="仿宋" w:hint="eastAsia"/>
                <w:b/>
                <w:szCs w:val="21"/>
              </w:rPr>
              <w:t>D</w:t>
            </w:r>
          </w:p>
        </w:tc>
      </w:tr>
      <w:tr w:rsidR="00FF3CF8" w:rsidRPr="00FD5187" w:rsidTr="00BD10CD">
        <w:trPr>
          <w:trHeight w:val="397"/>
          <w:jc w:val="center"/>
        </w:trPr>
        <w:tc>
          <w:tcPr>
            <w:tcW w:w="630" w:type="dxa"/>
            <w:vMerge w:val="restart"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教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学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态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度</w:t>
            </w: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认真备课，教案详实、具体、完整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政治立场坚定，教书育人，言传身教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443"/>
          <w:jc w:val="center"/>
        </w:trPr>
        <w:tc>
          <w:tcPr>
            <w:tcW w:w="630" w:type="dxa"/>
            <w:vMerge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遵守教学纪律，尊重学生并严格要求学生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421"/>
          <w:jc w:val="center"/>
        </w:trPr>
        <w:tc>
          <w:tcPr>
            <w:tcW w:w="630" w:type="dxa"/>
            <w:vMerge w:val="restart"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教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学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内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容</w:t>
            </w: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目的明确，符合教学大纲要求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454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内容充实，能对教材适度拓宽、加深、丰富与完善，符合社会的需求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454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内容新颖，应具有思想的启示性，知识的系统性、学科的前沿性与实践的应用性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 w:val="restart"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教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学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方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法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与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手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段</w:t>
            </w: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善于启发、诱导、激发学生学习的积极性，发挥学生的主体作用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注重提高学生分析、解决问题的能力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讲课投入，师生互动，教学效果好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能够结合教学内容，恰当使用现代信息化教学手段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 w:val="restart"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教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学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素</w:t>
            </w:r>
          </w:p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质</w:t>
            </w: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专业知识面广，具有扎实的基本理论与技能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字迹工整，板书规范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能用普通话讲课，表达简洁、清晰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能很好驾驭课堂，教学环节处理得当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30" w:type="dxa"/>
            <w:vMerge/>
            <w:vAlign w:val="center"/>
          </w:tcPr>
          <w:p w:rsidR="00FF3CF8" w:rsidRPr="00FD5187" w:rsidRDefault="00FF3CF8" w:rsidP="00BD10C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FF3CF8" w:rsidRPr="00FD5187" w:rsidRDefault="00FF3CF8" w:rsidP="00BD10C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D5187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4968" w:type="dxa"/>
            <w:gridSpan w:val="3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FD5187">
              <w:rPr>
                <w:rFonts w:ascii="仿宋" w:eastAsia="仿宋" w:hAnsi="仿宋" w:hint="eastAsia"/>
                <w:szCs w:val="21"/>
              </w:rPr>
              <w:t>教态大方</w:t>
            </w:r>
            <w:proofErr w:type="gramEnd"/>
            <w:r w:rsidRPr="00FD5187">
              <w:rPr>
                <w:rFonts w:ascii="仿宋" w:eastAsia="仿宋" w:hAnsi="仿宋" w:hint="eastAsia"/>
                <w:szCs w:val="21"/>
              </w:rPr>
              <w:t>，仪表端庄，行为规范</w:t>
            </w: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FF3CF8" w:rsidRPr="00FD5187" w:rsidRDefault="00FF3CF8" w:rsidP="00BD10C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F3CF8" w:rsidRPr="00FD5187" w:rsidTr="00BD10CD">
        <w:trPr>
          <w:trHeight w:val="510"/>
          <w:jc w:val="center"/>
        </w:trPr>
        <w:tc>
          <w:tcPr>
            <w:tcW w:w="6130" w:type="dxa"/>
            <w:gridSpan w:val="5"/>
            <w:vAlign w:val="center"/>
          </w:tcPr>
          <w:p w:rsidR="00FF3CF8" w:rsidRPr="00FD5187" w:rsidRDefault="00FF3CF8" w:rsidP="00BD10CD">
            <w:pPr>
              <w:spacing w:line="400" w:lineRule="exact"/>
              <w:ind w:left="12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D5187">
              <w:rPr>
                <w:rFonts w:ascii="仿宋" w:eastAsia="仿宋" w:hAnsi="仿宋" w:hint="eastAsia"/>
                <w:b/>
                <w:szCs w:val="21"/>
              </w:rPr>
              <w:t>综 合 评 价 等 级</w:t>
            </w:r>
          </w:p>
        </w:tc>
        <w:tc>
          <w:tcPr>
            <w:tcW w:w="2637" w:type="dxa"/>
            <w:gridSpan w:val="4"/>
            <w:vAlign w:val="center"/>
          </w:tcPr>
          <w:p w:rsidR="00FF3CF8" w:rsidRPr="00FD5187" w:rsidRDefault="00FF3CF8" w:rsidP="00BD10CD">
            <w:pPr>
              <w:spacing w:line="400" w:lineRule="exact"/>
              <w:ind w:left="12"/>
              <w:rPr>
                <w:rFonts w:ascii="仿宋" w:eastAsia="仿宋" w:hAnsi="仿宋"/>
                <w:szCs w:val="21"/>
              </w:rPr>
            </w:pPr>
          </w:p>
        </w:tc>
      </w:tr>
    </w:tbl>
    <w:p w:rsidR="00C41300" w:rsidRDefault="00FF3CF8">
      <w:r w:rsidRPr="00EB4633">
        <w:rPr>
          <w:rFonts w:ascii="仿宋" w:eastAsia="仿宋" w:hAnsi="仿宋" w:hint="eastAsia"/>
        </w:rPr>
        <w:t>自评等级说明：A≥11个为优秀；A+B≥12个为良好；A+B+C ≥12个为合格；其余为不合格。</w:t>
      </w:r>
      <w:bookmarkStart w:id="0" w:name="_GoBack"/>
      <w:bookmarkEnd w:id="0"/>
    </w:p>
    <w:sectPr w:rsidR="00C41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F8"/>
    <w:rsid w:val="00C41300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2018-09-06T06:54:00Z</dcterms:created>
  <dcterms:modified xsi:type="dcterms:W3CDTF">2018-09-06T06:54:00Z</dcterms:modified>
</cp:coreProperties>
</file>